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36" w:rsidRDefault="00834B43" w:rsidP="001077CA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267334</wp:posOffset>
                </wp:positionV>
                <wp:extent cx="6480175" cy="0"/>
                <wp:effectExtent l="0" t="0" r="3492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DF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605154</wp:posOffset>
                </wp:positionV>
                <wp:extent cx="6480175" cy="0"/>
                <wp:effectExtent l="0" t="0" r="349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583D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vmIQIAADsEAAAOAAAAZHJzL2Uyb0RvYy54bWysU02P2yAQvVfqf0DcE9tZJ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Kr. Hyllinge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0333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– Konto: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2551 374 753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Kr. Hyllinge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0333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– Konto: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2551 374 753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-138430</wp:posOffset>
                </wp:positionV>
                <wp:extent cx="643255" cy="74104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97" w:rsidRDefault="00914188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459740" cy="649605"/>
                                  <wp:effectExtent l="0" t="0" r="0" b="0"/>
                                  <wp:docPr id="1" name="Billede 1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7.25pt;margin-top:-10.9pt;width:50.65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aftQIAAL0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" filled="f" stroked="f">
                <v:textbox style="mso-fit-shape-to-text:t">
                  <w:txbxContent>
                    <w:p w:rsidR="00D32B97" w:rsidRDefault="00914188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459740" cy="649605"/>
                            <wp:effectExtent l="0" t="0" r="0" b="0"/>
                            <wp:docPr id="1" name="Billede 1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:rsidR="64F31DDD" w:rsidRDefault="64F31DDD" w:rsidP="00C0126F"/>
    <w:p w:rsidR="64F31DDD" w:rsidRDefault="64F31DDD" w:rsidP="64F31DDD">
      <w:pPr>
        <w:ind w:left="1304"/>
      </w:pPr>
    </w:p>
    <w:p w:rsidR="0093636F" w:rsidRPr="00371E0E" w:rsidRDefault="0093636F" w:rsidP="0093636F">
      <w:pPr>
        <w:tabs>
          <w:tab w:val="left" w:pos="3585"/>
        </w:tabs>
      </w:pPr>
      <w:r>
        <w:tab/>
      </w:r>
    </w:p>
    <w:p w:rsidR="0066267F" w:rsidRDefault="0066267F" w:rsidP="004330F6">
      <w:pPr>
        <w:tabs>
          <w:tab w:val="left" w:pos="3585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Referat af bestyrelsesmøde den 2.maj hos Kåre</w:t>
      </w:r>
    </w:p>
    <w:p w:rsidR="00E42540" w:rsidRDefault="00E42540" w:rsidP="004330F6">
      <w:pPr>
        <w:tabs>
          <w:tab w:val="left" w:pos="3585"/>
        </w:tabs>
        <w:jc w:val="center"/>
        <w:rPr>
          <w:b/>
          <w:color w:val="000000" w:themeColor="text1"/>
        </w:rPr>
      </w:pPr>
    </w:p>
    <w:p w:rsidR="004330F6" w:rsidRDefault="004330F6" w:rsidP="004330F6">
      <w:pPr>
        <w:tabs>
          <w:tab w:val="left" w:pos="3585"/>
        </w:tabs>
        <w:jc w:val="center"/>
        <w:rPr>
          <w:b/>
          <w:color w:val="000000" w:themeColor="text1"/>
        </w:rPr>
      </w:pPr>
    </w:p>
    <w:p w:rsidR="004330F6" w:rsidRDefault="004330F6" w:rsidP="004330F6">
      <w:pPr>
        <w:pStyle w:val="Listeafsnit"/>
        <w:numPr>
          <w:ilvl w:val="0"/>
          <w:numId w:val="23"/>
        </w:numPr>
        <w:tabs>
          <w:tab w:val="left" w:pos="3585"/>
        </w:tabs>
        <w:rPr>
          <w:b/>
          <w:color w:val="000000" w:themeColor="text1"/>
        </w:rPr>
      </w:pPr>
      <w:r>
        <w:rPr>
          <w:b/>
          <w:color w:val="000000" w:themeColor="text1"/>
        </w:rPr>
        <w:t>Regnskab</w:t>
      </w:r>
    </w:p>
    <w:p w:rsidR="005B5B5C" w:rsidRDefault="00610A60" w:rsidP="0098321C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 xml:space="preserve">Jytte gennemgik regnskab </w:t>
      </w:r>
      <w:r w:rsidR="00EF39E3">
        <w:rPr>
          <w:color w:val="000000" w:themeColor="text1"/>
        </w:rPr>
        <w:t xml:space="preserve">det ser fornuftigt ud indestående på konto er </w:t>
      </w:r>
      <w:r w:rsidR="00003AEA">
        <w:rPr>
          <w:color w:val="000000" w:themeColor="text1"/>
        </w:rPr>
        <w:t xml:space="preserve">pt. kr. </w:t>
      </w:r>
      <w:r w:rsidR="00EF39E3">
        <w:rPr>
          <w:color w:val="000000" w:themeColor="text1"/>
        </w:rPr>
        <w:t>186.790</w:t>
      </w:r>
      <w:r w:rsidR="00003AEA">
        <w:rPr>
          <w:color w:val="000000" w:themeColor="text1"/>
        </w:rPr>
        <w:t xml:space="preserve">,- </w:t>
      </w:r>
      <w:r w:rsidR="0098321C">
        <w:rPr>
          <w:color w:val="000000" w:themeColor="text1"/>
        </w:rPr>
        <w:t xml:space="preserve"> </w:t>
      </w:r>
    </w:p>
    <w:p w:rsidR="0098321C" w:rsidRDefault="0098321C" w:rsidP="0098321C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>Der er i øjeblikket problemer med at få registreret betalinger fra</w:t>
      </w:r>
    </w:p>
    <w:p w:rsidR="0098321C" w:rsidRDefault="0098321C" w:rsidP="0098321C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>banken til Nets. Det skyldes at systemet vedr. indbetalingskort</w:t>
      </w:r>
    </w:p>
    <w:p w:rsidR="0098321C" w:rsidRDefault="0098321C" w:rsidP="0098321C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>ikke har den rette kode. Jytte kontakter banken. Når indbetalingskortene er overført til Elbæk og Vejrup vil bogføringen blive ajourført. Jytte sender regnskab til Kåre.</w:t>
      </w:r>
    </w:p>
    <w:p w:rsidR="0098321C" w:rsidRDefault="0098321C" w:rsidP="0098321C">
      <w:pPr>
        <w:pStyle w:val="Listeafsnit"/>
        <w:tabs>
          <w:tab w:val="left" w:pos="3585"/>
        </w:tabs>
        <w:rPr>
          <w:b/>
          <w:color w:val="000000" w:themeColor="text1"/>
        </w:rPr>
      </w:pPr>
    </w:p>
    <w:p w:rsidR="004330F6" w:rsidRDefault="004330F6" w:rsidP="004330F6">
      <w:pPr>
        <w:pStyle w:val="Listeafsnit"/>
        <w:numPr>
          <w:ilvl w:val="0"/>
          <w:numId w:val="23"/>
        </w:numPr>
        <w:tabs>
          <w:tab w:val="left" w:pos="358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Generalforsamling </w:t>
      </w:r>
      <w:r w:rsidR="00282415">
        <w:rPr>
          <w:b/>
          <w:color w:val="000000" w:themeColor="text1"/>
        </w:rPr>
        <w:t>evaluering</w:t>
      </w:r>
    </w:p>
    <w:p w:rsidR="0066488B" w:rsidRDefault="00E23681" w:rsidP="0066488B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>Generalforsamlingen forløb</w:t>
      </w:r>
      <w:r w:rsidR="00594AB4">
        <w:rPr>
          <w:color w:val="000000" w:themeColor="text1"/>
        </w:rPr>
        <w:t xml:space="preserve"> til fuld tilfredsstillelse i en </w:t>
      </w:r>
      <w:r w:rsidR="00103D39">
        <w:rPr>
          <w:color w:val="000000" w:themeColor="text1"/>
        </w:rPr>
        <w:t>rolig at</w:t>
      </w:r>
      <w:r w:rsidR="00594AB4">
        <w:rPr>
          <w:color w:val="000000" w:themeColor="text1"/>
        </w:rPr>
        <w:t>m</w:t>
      </w:r>
      <w:r w:rsidR="000570C1">
        <w:rPr>
          <w:color w:val="000000" w:themeColor="text1"/>
        </w:rPr>
        <w:t>osfære.</w:t>
      </w:r>
    </w:p>
    <w:p w:rsidR="0071278D" w:rsidRPr="00E23681" w:rsidRDefault="0071278D" w:rsidP="0066488B">
      <w:pPr>
        <w:pStyle w:val="Listeafsnit"/>
        <w:tabs>
          <w:tab w:val="left" w:pos="3585"/>
        </w:tabs>
        <w:rPr>
          <w:color w:val="000000" w:themeColor="text1"/>
        </w:rPr>
      </w:pPr>
    </w:p>
    <w:p w:rsidR="00282415" w:rsidRDefault="00282415" w:rsidP="004330F6">
      <w:pPr>
        <w:pStyle w:val="Listeafsnit"/>
        <w:numPr>
          <w:ilvl w:val="0"/>
          <w:numId w:val="23"/>
        </w:numPr>
        <w:tabs>
          <w:tab w:val="left" w:pos="3585"/>
        </w:tabs>
        <w:rPr>
          <w:b/>
          <w:color w:val="000000" w:themeColor="text1"/>
        </w:rPr>
      </w:pPr>
      <w:r>
        <w:rPr>
          <w:b/>
          <w:color w:val="000000" w:themeColor="text1"/>
        </w:rPr>
        <w:t>Målerbrønd Torben Jørgensen</w:t>
      </w:r>
    </w:p>
    <w:p w:rsidR="000570C1" w:rsidRDefault="006F1DA4" w:rsidP="000570C1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>På general</w:t>
      </w:r>
      <w:r w:rsidR="00B75D67">
        <w:rPr>
          <w:color w:val="000000" w:themeColor="text1"/>
        </w:rPr>
        <w:t xml:space="preserve">forsamlingen ytrede Torben Jørgensen ønske om at han stod </w:t>
      </w:r>
      <w:r w:rsidR="00497AAC">
        <w:rPr>
          <w:color w:val="000000" w:themeColor="text1"/>
        </w:rPr>
        <w:t xml:space="preserve">først for næste gang der skal etableres målerbrønd, evt. Mod </w:t>
      </w:r>
      <w:r w:rsidR="00137F0B">
        <w:rPr>
          <w:color w:val="000000" w:themeColor="text1"/>
        </w:rPr>
        <w:t xml:space="preserve">delt egenbetaling, </w:t>
      </w:r>
      <w:r w:rsidR="00FF4DCD">
        <w:rPr>
          <w:color w:val="000000" w:themeColor="text1"/>
        </w:rPr>
        <w:t>da</w:t>
      </w:r>
      <w:r w:rsidR="00DB40C3">
        <w:rPr>
          <w:color w:val="000000" w:themeColor="text1"/>
        </w:rPr>
        <w:t xml:space="preserve"> han har sat sit hus til salg</w:t>
      </w:r>
      <w:r w:rsidR="00B00B7F">
        <w:rPr>
          <w:color w:val="000000" w:themeColor="text1"/>
        </w:rPr>
        <w:t>, derfor har vi indhentet tilbud fra Mikael Aun</w:t>
      </w:r>
      <w:r w:rsidR="009107F6">
        <w:rPr>
          <w:color w:val="000000" w:themeColor="text1"/>
        </w:rPr>
        <w:t>s</w:t>
      </w:r>
      <w:r w:rsidR="00EC2E42">
        <w:rPr>
          <w:color w:val="000000" w:themeColor="text1"/>
        </w:rPr>
        <w:t>kov, vi finder det imidlertid</w:t>
      </w:r>
      <w:r w:rsidR="009107F6">
        <w:rPr>
          <w:color w:val="000000" w:themeColor="text1"/>
        </w:rPr>
        <w:t xml:space="preserve"> for </w:t>
      </w:r>
      <w:r w:rsidR="00233D54">
        <w:rPr>
          <w:color w:val="000000" w:themeColor="text1"/>
        </w:rPr>
        <w:t xml:space="preserve">dyrt, og har derfor besluttet at indhente </w:t>
      </w:r>
      <w:r w:rsidR="004F1654">
        <w:rPr>
          <w:color w:val="000000" w:themeColor="text1"/>
        </w:rPr>
        <w:t xml:space="preserve">tilbud fra anden entreprenør </w:t>
      </w:r>
      <w:r w:rsidR="00804B8A">
        <w:rPr>
          <w:color w:val="000000" w:themeColor="text1"/>
        </w:rPr>
        <w:t xml:space="preserve">i første omgang FR. Dahlgård dernæst Brian Ventrup APS </w:t>
      </w:r>
      <w:r w:rsidR="00CE1F4D">
        <w:rPr>
          <w:color w:val="000000" w:themeColor="text1"/>
        </w:rPr>
        <w:t>Kåre kontakter entreprenører i nævnte rækkefølge</w:t>
      </w:r>
      <w:r w:rsidR="008212B4">
        <w:rPr>
          <w:color w:val="000000" w:themeColor="text1"/>
        </w:rPr>
        <w:t xml:space="preserve"> for indhentning af tilbud.</w:t>
      </w:r>
    </w:p>
    <w:p w:rsidR="0071278D" w:rsidRDefault="0071278D" w:rsidP="000570C1">
      <w:pPr>
        <w:pStyle w:val="Listeafsnit"/>
        <w:tabs>
          <w:tab w:val="left" w:pos="3585"/>
        </w:tabs>
        <w:rPr>
          <w:b/>
          <w:color w:val="000000" w:themeColor="text1"/>
        </w:rPr>
      </w:pPr>
    </w:p>
    <w:p w:rsidR="00282415" w:rsidRDefault="00282415" w:rsidP="004330F6">
      <w:pPr>
        <w:pStyle w:val="Listeafsnit"/>
        <w:numPr>
          <w:ilvl w:val="0"/>
          <w:numId w:val="23"/>
        </w:numPr>
        <w:tabs>
          <w:tab w:val="left" w:pos="3585"/>
        </w:tabs>
        <w:rPr>
          <w:b/>
          <w:color w:val="000000" w:themeColor="text1"/>
        </w:rPr>
      </w:pPr>
      <w:r>
        <w:rPr>
          <w:b/>
          <w:color w:val="000000" w:themeColor="text1"/>
        </w:rPr>
        <w:t>Vandspild</w:t>
      </w:r>
    </w:p>
    <w:p w:rsidR="008B1513" w:rsidRDefault="00711924" w:rsidP="00765059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>Vandværkets største udfordring er det meget omtalte vandspild</w:t>
      </w:r>
      <w:r w:rsidR="00B64ED7">
        <w:rPr>
          <w:color w:val="000000" w:themeColor="text1"/>
        </w:rPr>
        <w:t>, der er foretage</w:t>
      </w:r>
      <w:r w:rsidR="0098321C">
        <w:rPr>
          <w:color w:val="000000" w:themeColor="text1"/>
        </w:rPr>
        <w:t>t</w:t>
      </w:r>
      <w:r w:rsidR="00B64ED7">
        <w:rPr>
          <w:color w:val="000000" w:themeColor="text1"/>
        </w:rPr>
        <w:t xml:space="preserve"> en del målinger, som er blevet analyseret nøje, og vi kom frem til </w:t>
      </w:r>
      <w:r w:rsidR="00035A2C">
        <w:rPr>
          <w:color w:val="000000" w:themeColor="text1"/>
        </w:rPr>
        <w:t xml:space="preserve">at en stor del af vandspildet skyldes </w:t>
      </w:r>
      <w:r w:rsidR="00D46A84">
        <w:rPr>
          <w:color w:val="000000" w:themeColor="text1"/>
        </w:rPr>
        <w:t>fejlmålinger,</w:t>
      </w:r>
      <w:r w:rsidR="00983E90">
        <w:rPr>
          <w:color w:val="000000" w:themeColor="text1"/>
        </w:rPr>
        <w:t xml:space="preserve"> </w:t>
      </w:r>
      <w:r w:rsidR="00D46A84">
        <w:rPr>
          <w:color w:val="000000" w:themeColor="text1"/>
        </w:rPr>
        <w:t>D</w:t>
      </w:r>
      <w:r w:rsidR="008E51B9">
        <w:rPr>
          <w:color w:val="000000" w:themeColor="text1"/>
        </w:rPr>
        <w:t xml:space="preserve">er er skiftet </w:t>
      </w:r>
      <w:r w:rsidR="008E51B9">
        <w:rPr>
          <w:color w:val="000000" w:themeColor="text1"/>
        </w:rPr>
        <w:lastRenderedPageBreak/>
        <w:t>flere målere</w:t>
      </w:r>
      <w:r w:rsidR="00316940">
        <w:rPr>
          <w:color w:val="000000" w:themeColor="text1"/>
        </w:rPr>
        <w:t>,</w:t>
      </w:r>
      <w:r w:rsidR="00934D7E">
        <w:rPr>
          <w:color w:val="000000" w:themeColor="text1"/>
        </w:rPr>
        <w:t xml:space="preserve"> de nye </w:t>
      </w:r>
      <w:r w:rsidR="002A6923">
        <w:rPr>
          <w:color w:val="000000" w:themeColor="text1"/>
        </w:rPr>
        <w:t>m</w:t>
      </w:r>
      <w:r w:rsidR="00C9392A">
        <w:rPr>
          <w:color w:val="000000" w:themeColor="text1"/>
        </w:rPr>
        <w:t>ålere skulle være mere præ</w:t>
      </w:r>
      <w:r w:rsidR="00492B6E">
        <w:rPr>
          <w:color w:val="000000" w:themeColor="text1"/>
        </w:rPr>
        <w:t>c</w:t>
      </w:r>
      <w:r w:rsidR="002143D1">
        <w:rPr>
          <w:color w:val="000000" w:themeColor="text1"/>
        </w:rPr>
        <w:t>ise end de gamle</w:t>
      </w:r>
      <w:r w:rsidR="00983E90">
        <w:rPr>
          <w:color w:val="000000" w:themeColor="text1"/>
        </w:rPr>
        <w:t>,</w:t>
      </w:r>
      <w:r w:rsidR="00983E90" w:rsidRPr="00983E90">
        <w:rPr>
          <w:color w:val="000000" w:themeColor="text1"/>
        </w:rPr>
        <w:t xml:space="preserve"> </w:t>
      </w:r>
      <w:r w:rsidR="00983E90">
        <w:rPr>
          <w:color w:val="000000" w:themeColor="text1"/>
        </w:rPr>
        <w:t>det blev fremlagt på generalforsamlingen</w:t>
      </w:r>
      <w:r w:rsidR="00F21F71">
        <w:rPr>
          <w:color w:val="000000" w:themeColor="text1"/>
        </w:rPr>
        <w:t>, dog med et lidt positivt syn.</w:t>
      </w:r>
    </w:p>
    <w:p w:rsidR="00C60F1C" w:rsidRDefault="002143D1" w:rsidP="00765059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 xml:space="preserve">Vi er stadig meget optaget af at finde </w:t>
      </w:r>
      <w:r w:rsidR="008B1513">
        <w:rPr>
          <w:color w:val="000000" w:themeColor="text1"/>
        </w:rPr>
        <w:t xml:space="preserve">en permanent løsning uden at bruge for mange </w:t>
      </w:r>
      <w:r w:rsidR="00F21F71">
        <w:rPr>
          <w:color w:val="000000" w:themeColor="text1"/>
        </w:rPr>
        <w:t>p</w:t>
      </w:r>
      <w:r w:rsidR="00990D4B">
        <w:rPr>
          <w:color w:val="000000" w:themeColor="text1"/>
        </w:rPr>
        <w:t xml:space="preserve">enge, besluttet at </w:t>
      </w:r>
      <w:r w:rsidR="00083EBB">
        <w:rPr>
          <w:color w:val="000000" w:themeColor="text1"/>
        </w:rPr>
        <w:t xml:space="preserve">Dennis </w:t>
      </w:r>
      <w:r w:rsidR="00990D4B">
        <w:rPr>
          <w:color w:val="000000" w:themeColor="text1"/>
        </w:rPr>
        <w:t>foretage</w:t>
      </w:r>
      <w:r w:rsidR="00083EBB">
        <w:rPr>
          <w:color w:val="000000" w:themeColor="text1"/>
        </w:rPr>
        <w:t>r</w:t>
      </w:r>
      <w:r w:rsidR="00990D4B">
        <w:rPr>
          <w:color w:val="000000" w:themeColor="text1"/>
        </w:rPr>
        <w:t xml:space="preserve"> aflæsning af måler pr. 30. Juni 2016 </w:t>
      </w:r>
      <w:r w:rsidR="00672E7E">
        <w:rPr>
          <w:color w:val="000000" w:themeColor="text1"/>
        </w:rPr>
        <w:t xml:space="preserve">og </w:t>
      </w:r>
      <w:r w:rsidR="00F4663C">
        <w:rPr>
          <w:color w:val="000000" w:themeColor="text1"/>
        </w:rPr>
        <w:t xml:space="preserve">derefter vil vi </w:t>
      </w:r>
      <w:r w:rsidR="00672E7E">
        <w:rPr>
          <w:color w:val="000000" w:themeColor="text1"/>
        </w:rPr>
        <w:t>analysere tallene</w:t>
      </w:r>
      <w:r w:rsidR="00083EBB">
        <w:rPr>
          <w:color w:val="000000" w:themeColor="text1"/>
        </w:rPr>
        <w:t>,</w:t>
      </w:r>
      <w:r w:rsidR="00A11442">
        <w:rPr>
          <w:color w:val="000000" w:themeColor="text1"/>
        </w:rPr>
        <w:t xml:space="preserve"> </w:t>
      </w:r>
      <w:r w:rsidR="007420D5">
        <w:rPr>
          <w:color w:val="000000" w:themeColor="text1"/>
        </w:rPr>
        <w:t>og på den baggrund rekvirere et</w:t>
      </w:r>
      <w:r w:rsidR="00A11442">
        <w:rPr>
          <w:color w:val="000000" w:themeColor="text1"/>
        </w:rPr>
        <w:t xml:space="preserve"> </w:t>
      </w:r>
      <w:r w:rsidR="00982496">
        <w:rPr>
          <w:color w:val="000000" w:themeColor="text1"/>
        </w:rPr>
        <w:t xml:space="preserve">lækagesøgningsfirma hvis vi finder </w:t>
      </w:r>
      <w:r w:rsidR="00531B7A">
        <w:rPr>
          <w:color w:val="000000" w:themeColor="text1"/>
        </w:rPr>
        <w:t xml:space="preserve">tallene for høje, </w:t>
      </w:r>
      <w:r w:rsidR="0049145C">
        <w:rPr>
          <w:color w:val="000000" w:themeColor="text1"/>
        </w:rPr>
        <w:t>Jytte sørger for at fremskaffe telefon nr.</w:t>
      </w:r>
      <w:r w:rsidR="0098321C">
        <w:rPr>
          <w:color w:val="000000" w:themeColor="text1"/>
        </w:rPr>
        <w:t xml:space="preserve"> på lækagefirma.</w:t>
      </w:r>
    </w:p>
    <w:p w:rsidR="0071278D" w:rsidRDefault="0071278D" w:rsidP="00765059">
      <w:pPr>
        <w:pStyle w:val="Listeafsnit"/>
        <w:tabs>
          <w:tab w:val="left" w:pos="3585"/>
        </w:tabs>
        <w:rPr>
          <w:b/>
          <w:color w:val="000000" w:themeColor="text1"/>
        </w:rPr>
      </w:pPr>
    </w:p>
    <w:p w:rsidR="00282415" w:rsidRDefault="00282415" w:rsidP="004330F6">
      <w:pPr>
        <w:pStyle w:val="Listeafsnit"/>
        <w:numPr>
          <w:ilvl w:val="0"/>
          <w:numId w:val="23"/>
        </w:numPr>
        <w:tabs>
          <w:tab w:val="left" w:pos="358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Næste bestyrelsesmøde </w:t>
      </w:r>
    </w:p>
    <w:p w:rsidR="00531B7A" w:rsidRDefault="00531B7A" w:rsidP="00531B7A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 xml:space="preserve">Næste bestyrelsesmøde </w:t>
      </w:r>
      <w:r w:rsidR="002F345A">
        <w:rPr>
          <w:color w:val="000000" w:themeColor="text1"/>
        </w:rPr>
        <w:t>bliver onsdag den 14.</w:t>
      </w:r>
      <w:r w:rsidR="00ED2235">
        <w:rPr>
          <w:color w:val="000000" w:themeColor="text1"/>
        </w:rPr>
        <w:t xml:space="preserve"> </w:t>
      </w:r>
      <w:r w:rsidR="002F345A">
        <w:rPr>
          <w:color w:val="000000" w:themeColor="text1"/>
        </w:rPr>
        <w:t>september kl. 19:00 hos Allan</w:t>
      </w:r>
    </w:p>
    <w:p w:rsidR="00E42540" w:rsidRDefault="00E42540" w:rsidP="00531B7A">
      <w:pPr>
        <w:pStyle w:val="Listeafsnit"/>
        <w:tabs>
          <w:tab w:val="left" w:pos="3585"/>
        </w:tabs>
        <w:rPr>
          <w:b/>
          <w:color w:val="000000" w:themeColor="text1"/>
        </w:rPr>
      </w:pPr>
    </w:p>
    <w:p w:rsidR="00282415" w:rsidRDefault="00006614" w:rsidP="004330F6">
      <w:pPr>
        <w:pStyle w:val="Listeafsnit"/>
        <w:numPr>
          <w:ilvl w:val="0"/>
          <w:numId w:val="23"/>
        </w:numPr>
        <w:tabs>
          <w:tab w:val="left" w:pos="3585"/>
        </w:tabs>
        <w:rPr>
          <w:b/>
          <w:color w:val="000000" w:themeColor="text1"/>
        </w:rPr>
      </w:pPr>
      <w:r>
        <w:rPr>
          <w:b/>
          <w:color w:val="000000" w:themeColor="text1"/>
        </w:rPr>
        <w:t>Evt.</w:t>
      </w:r>
    </w:p>
    <w:p w:rsidR="000B2C50" w:rsidRDefault="0071278D" w:rsidP="0071278D">
      <w:pPr>
        <w:pStyle w:val="Listeafsnit"/>
        <w:tabs>
          <w:tab w:val="left" w:pos="3585"/>
        </w:tabs>
        <w:rPr>
          <w:color w:val="000000" w:themeColor="text1"/>
        </w:rPr>
      </w:pPr>
      <w:r>
        <w:rPr>
          <w:color w:val="000000" w:themeColor="text1"/>
        </w:rPr>
        <w:t xml:space="preserve">Intet </w:t>
      </w:r>
    </w:p>
    <w:p w:rsidR="0071278D" w:rsidRDefault="0071278D" w:rsidP="0071278D">
      <w:pPr>
        <w:pStyle w:val="Listeafsnit"/>
        <w:tabs>
          <w:tab w:val="left" w:pos="3585"/>
        </w:tabs>
        <w:rPr>
          <w:color w:val="000000" w:themeColor="text1"/>
        </w:rPr>
      </w:pPr>
    </w:p>
    <w:p w:rsidR="0071278D" w:rsidRDefault="0071278D" w:rsidP="0071278D">
      <w:pPr>
        <w:pStyle w:val="Listeafsnit"/>
        <w:tabs>
          <w:tab w:val="left" w:pos="3585"/>
        </w:tabs>
        <w:rPr>
          <w:color w:val="000000" w:themeColor="text1"/>
        </w:rPr>
      </w:pPr>
    </w:p>
    <w:p w:rsidR="0071278D" w:rsidRDefault="0071278D" w:rsidP="0071278D">
      <w:pPr>
        <w:pStyle w:val="Listeafsnit"/>
        <w:tabs>
          <w:tab w:val="left" w:pos="3585"/>
        </w:tabs>
        <w:rPr>
          <w:color w:val="000000" w:themeColor="text1"/>
        </w:rPr>
      </w:pPr>
    </w:p>
    <w:p w:rsidR="0071278D" w:rsidRDefault="0071278D" w:rsidP="0071278D">
      <w:pPr>
        <w:pStyle w:val="Listeafsnit"/>
        <w:tabs>
          <w:tab w:val="left" w:pos="3585"/>
        </w:tabs>
        <w:rPr>
          <w:color w:val="000000" w:themeColor="text1"/>
        </w:rPr>
      </w:pPr>
    </w:p>
    <w:p w:rsidR="0071278D" w:rsidRPr="004330F6" w:rsidRDefault="0071278D" w:rsidP="0071278D">
      <w:pPr>
        <w:pStyle w:val="Listeafsnit"/>
        <w:tabs>
          <w:tab w:val="left" w:pos="3585"/>
        </w:tabs>
        <w:rPr>
          <w:b/>
          <w:color w:val="000000" w:themeColor="text1"/>
        </w:rPr>
      </w:pPr>
      <w:r>
        <w:rPr>
          <w:color w:val="000000" w:themeColor="text1"/>
        </w:rPr>
        <w:t>På bestyrelsens vegne Niels Jensen</w:t>
      </w:r>
    </w:p>
    <w:sectPr w:rsidR="0071278D" w:rsidRPr="004330F6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AD" w:rsidRDefault="00AA68AD" w:rsidP="00B52DC0">
      <w:r>
        <w:separator/>
      </w:r>
    </w:p>
  </w:endnote>
  <w:endnote w:type="continuationSeparator" w:id="0">
    <w:p w:rsidR="00AA68AD" w:rsidRDefault="00AA68AD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0E" w:rsidRDefault="00371E0E">
    <w:pPr>
      <w:pStyle w:val="Sidefod"/>
    </w:pPr>
  </w:p>
  <w:p w:rsidR="00371E0E" w:rsidRPr="001077CA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Formand: Kåre Madsen, Sonnerupgade 12, 4060 Kirke Såby, Tlf. 46491454, mail </w:t>
    </w:r>
    <w:hyperlink r:id="rId1">
      <w:r w:rsidRPr="07AA43DD">
        <w:rPr>
          <w:rStyle w:val="Hyperlink"/>
          <w:sz w:val="20"/>
          <w:szCs w:val="20"/>
        </w:rPr>
        <w:t>kaare_madsen@post.tele.dk</w:t>
      </w:r>
    </w:hyperlink>
    <w:r w:rsidRPr="07AA43DD">
      <w:rPr>
        <w:sz w:val="20"/>
        <w:szCs w:val="20"/>
      </w:rPr>
      <w:t xml:space="preserve"> </w:t>
    </w:r>
  </w:p>
  <w:p w:rsidR="00371E0E" w:rsidRPr="00A26C30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Dennis Dysted Sonnerupgade 17B 4060 Kr. </w:t>
    </w:r>
    <w:r w:rsidRPr="07AA43DD">
      <w:rPr>
        <w:sz w:val="20"/>
        <w:szCs w:val="20"/>
        <w:lang w:val="en-US"/>
      </w:rPr>
      <w:t xml:space="preserve">Såby 40419034 Mail </w:t>
    </w:r>
    <w:hyperlink r:id="rId2">
      <w:r w:rsidRPr="07AA43DD">
        <w:rPr>
          <w:rStyle w:val="Hyperlink"/>
          <w:sz w:val="20"/>
          <w:szCs w:val="20"/>
          <w:lang w:val="en-US"/>
        </w:rPr>
        <w:t>dennis.dysted@gmail.com</w:t>
      </w:r>
    </w:hyperlink>
    <w:r w:rsidRPr="07AA43DD">
      <w:rPr>
        <w:sz w:val="20"/>
        <w:szCs w:val="20"/>
        <w:lang w:val="en-US"/>
      </w:rPr>
      <w:t xml:space="preserve"> </w:t>
    </w:r>
  </w:p>
  <w:p w:rsidR="00371E0E" w:rsidRPr="0098321C" w:rsidRDefault="07AA43DD" w:rsidP="07AA43DD">
    <w:pPr>
      <w:shd w:val="clear" w:color="auto" w:fill="FFFFFF" w:themeFill="background1"/>
      <w:rPr>
        <w:rFonts w:ascii="Arial" w:hAnsi="Arial" w:cs="Arial"/>
        <w:color w:val="2E74B5" w:themeColor="accent1" w:themeShade="BF"/>
        <w:sz w:val="18"/>
        <w:szCs w:val="18"/>
        <w:u w:val="single"/>
        <w:lang w:val="en-US" w:eastAsia="da-DK"/>
      </w:rPr>
    </w:pPr>
    <w:r w:rsidRPr="0098321C">
      <w:rPr>
        <w:sz w:val="20"/>
        <w:szCs w:val="20"/>
        <w:lang w:val="en-US"/>
      </w:rPr>
      <w:t>Best. medl.</w:t>
    </w:r>
    <w:r w:rsidR="002B31AB" w:rsidRPr="0098321C">
      <w:rPr>
        <w:sz w:val="20"/>
        <w:szCs w:val="20"/>
        <w:lang w:val="en-US"/>
      </w:rPr>
      <w:t xml:space="preserve"> Michael Seemann Englerupve</w:t>
    </w:r>
    <w:r w:rsidR="005B7B71" w:rsidRPr="0098321C">
      <w:rPr>
        <w:sz w:val="20"/>
        <w:szCs w:val="20"/>
        <w:lang w:val="en-US"/>
      </w:rPr>
      <w:t>j 68 4060 Kr. Såby 60628616</w:t>
    </w:r>
    <w:r w:rsidR="00E56BEC" w:rsidRPr="0098321C">
      <w:rPr>
        <w:sz w:val="20"/>
        <w:szCs w:val="20"/>
        <w:lang w:val="en-US"/>
      </w:rPr>
      <w:t xml:space="preserve"> Mail </w:t>
    </w:r>
    <w:r w:rsidR="00E56BEC" w:rsidRPr="0098321C">
      <w:rPr>
        <w:color w:val="2E74B5" w:themeColor="accent1" w:themeShade="BF"/>
        <w:sz w:val="20"/>
        <w:szCs w:val="20"/>
        <w:u w:val="single"/>
        <w:lang w:val="en-US"/>
      </w:rPr>
      <w:t>seemann2007@yahoo.dk</w:t>
    </w:r>
  </w:p>
  <w:p w:rsidR="00371E0E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Allan S. Sørensen. Sonnerup Gade 21 4060 Kr. </w:t>
    </w:r>
    <w:r w:rsidRPr="07AA43DD">
      <w:rPr>
        <w:sz w:val="20"/>
        <w:szCs w:val="20"/>
        <w:lang w:val="en-US"/>
      </w:rPr>
      <w:t xml:space="preserve">Såby Tlf 51888788 Mail: </w:t>
    </w:r>
    <w:hyperlink r:id="rId3">
      <w:r w:rsidRPr="07AA43DD">
        <w:rPr>
          <w:rStyle w:val="Hyperlink"/>
          <w:sz w:val="20"/>
          <w:szCs w:val="20"/>
          <w:lang w:val="en-US"/>
        </w:rPr>
        <w:t>benz@sol.dk</w:t>
      </w:r>
    </w:hyperlink>
  </w:p>
  <w:p w:rsidR="00371E0E" w:rsidRPr="00363A83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Best. medl. Niels Jensen Sonnerupgade 41 4060 Kr. Såby 29935059 Mail </w:t>
    </w:r>
    <w:hyperlink r:id="rId4">
      <w:r w:rsidRPr="07AA43DD">
        <w:rPr>
          <w:rStyle w:val="Hyperlink"/>
          <w:sz w:val="20"/>
          <w:szCs w:val="20"/>
        </w:rPr>
        <w:t>jensenniels64@gmail.com</w:t>
      </w:r>
    </w:hyperlink>
  </w:p>
  <w:p w:rsidR="00371E0E" w:rsidRPr="00B44AFE" w:rsidRDefault="07AA43DD" w:rsidP="00371E0E">
    <w:r w:rsidRPr="07AA43DD">
      <w:rPr>
        <w:sz w:val="20"/>
        <w:szCs w:val="20"/>
      </w:rPr>
      <w:t xml:space="preserve">Kasserer Jytte Hedlund Nordmandsvænget 6 O 4050 Skibby 46491220 Mail </w:t>
    </w:r>
    <w:hyperlink r:id="rId5">
      <w:r w:rsidRPr="07AA43DD">
        <w:rPr>
          <w:rStyle w:val="Hyperlink"/>
          <w:sz w:val="20"/>
          <w:szCs w:val="20"/>
        </w:rPr>
        <w:t>jyhe@youmail.dk</w:t>
      </w:r>
    </w:hyperlink>
    <w:r w:rsidRPr="07AA43DD">
      <w:rPr>
        <w:sz w:val="20"/>
        <w:szCs w:val="20"/>
      </w:rPr>
      <w:t xml:space="preserve"> </w:t>
    </w:r>
  </w:p>
  <w:p w:rsidR="00371E0E" w:rsidRPr="00371E0E" w:rsidRDefault="00371E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AD" w:rsidRDefault="00AA68AD" w:rsidP="00B52DC0">
      <w:r>
        <w:separator/>
      </w:r>
    </w:p>
  </w:footnote>
  <w:footnote w:type="continuationSeparator" w:id="0">
    <w:p w:rsidR="00AA68AD" w:rsidRDefault="00AA68AD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91A2E"/>
    <w:multiLevelType w:val="hybridMultilevel"/>
    <w:tmpl w:val="7EB2F9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9"/>
  </w:num>
  <w:num w:numId="5">
    <w:abstractNumId w:val="11"/>
  </w:num>
  <w:num w:numId="6">
    <w:abstractNumId w:val="0"/>
  </w:num>
  <w:num w:numId="7">
    <w:abstractNumId w:val="18"/>
  </w:num>
  <w:num w:numId="8">
    <w:abstractNumId w:val="19"/>
  </w:num>
  <w:num w:numId="9">
    <w:abstractNumId w:val="10"/>
  </w:num>
  <w:num w:numId="10">
    <w:abstractNumId w:val="6"/>
  </w:num>
  <w:num w:numId="11">
    <w:abstractNumId w:val="22"/>
  </w:num>
  <w:num w:numId="12">
    <w:abstractNumId w:val="7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B"/>
    <w:rsid w:val="00003AEA"/>
    <w:rsid w:val="00006614"/>
    <w:rsid w:val="00006B7F"/>
    <w:rsid w:val="00030ACD"/>
    <w:rsid w:val="00035A2C"/>
    <w:rsid w:val="00036875"/>
    <w:rsid w:val="00037157"/>
    <w:rsid w:val="00043F30"/>
    <w:rsid w:val="00045ACB"/>
    <w:rsid w:val="00050C29"/>
    <w:rsid w:val="0005150D"/>
    <w:rsid w:val="000570C1"/>
    <w:rsid w:val="00065465"/>
    <w:rsid w:val="000663EB"/>
    <w:rsid w:val="00080A19"/>
    <w:rsid w:val="00083EBB"/>
    <w:rsid w:val="000A7C72"/>
    <w:rsid w:val="000B2C50"/>
    <w:rsid w:val="000E7E9E"/>
    <w:rsid w:val="000F371B"/>
    <w:rsid w:val="000F786A"/>
    <w:rsid w:val="0010335B"/>
    <w:rsid w:val="00103D39"/>
    <w:rsid w:val="001077CA"/>
    <w:rsid w:val="00110A30"/>
    <w:rsid w:val="00115CA3"/>
    <w:rsid w:val="001165DE"/>
    <w:rsid w:val="001239C4"/>
    <w:rsid w:val="00137F0B"/>
    <w:rsid w:val="00141BA8"/>
    <w:rsid w:val="00146DDD"/>
    <w:rsid w:val="001575F7"/>
    <w:rsid w:val="00170C8C"/>
    <w:rsid w:val="001770B6"/>
    <w:rsid w:val="001775D4"/>
    <w:rsid w:val="001B0353"/>
    <w:rsid w:val="001C2C96"/>
    <w:rsid w:val="001D39C9"/>
    <w:rsid w:val="001E0166"/>
    <w:rsid w:val="001E2ED0"/>
    <w:rsid w:val="001F7936"/>
    <w:rsid w:val="002071E3"/>
    <w:rsid w:val="002143D1"/>
    <w:rsid w:val="00214B00"/>
    <w:rsid w:val="002310FB"/>
    <w:rsid w:val="00233D54"/>
    <w:rsid w:val="00240822"/>
    <w:rsid w:val="00245725"/>
    <w:rsid w:val="002500B2"/>
    <w:rsid w:val="00260E95"/>
    <w:rsid w:val="00260F12"/>
    <w:rsid w:val="00267999"/>
    <w:rsid w:val="00272226"/>
    <w:rsid w:val="00282415"/>
    <w:rsid w:val="00283C86"/>
    <w:rsid w:val="00283F71"/>
    <w:rsid w:val="002A1930"/>
    <w:rsid w:val="002A67A3"/>
    <w:rsid w:val="002A6923"/>
    <w:rsid w:val="002A7667"/>
    <w:rsid w:val="002B31AB"/>
    <w:rsid w:val="002E2692"/>
    <w:rsid w:val="002F345A"/>
    <w:rsid w:val="002F4EBC"/>
    <w:rsid w:val="003034D6"/>
    <w:rsid w:val="00304515"/>
    <w:rsid w:val="00305203"/>
    <w:rsid w:val="00314902"/>
    <w:rsid w:val="00316940"/>
    <w:rsid w:val="00316E74"/>
    <w:rsid w:val="0032042A"/>
    <w:rsid w:val="0032295D"/>
    <w:rsid w:val="0033047D"/>
    <w:rsid w:val="0035193C"/>
    <w:rsid w:val="00351BEB"/>
    <w:rsid w:val="00356AEF"/>
    <w:rsid w:val="00363A83"/>
    <w:rsid w:val="00366EED"/>
    <w:rsid w:val="00371E0E"/>
    <w:rsid w:val="00376EEA"/>
    <w:rsid w:val="0038719C"/>
    <w:rsid w:val="00393618"/>
    <w:rsid w:val="00395253"/>
    <w:rsid w:val="003A04AE"/>
    <w:rsid w:val="003A1EBB"/>
    <w:rsid w:val="003B1FEB"/>
    <w:rsid w:val="003B2208"/>
    <w:rsid w:val="003B2FD3"/>
    <w:rsid w:val="003E2B5F"/>
    <w:rsid w:val="003F3290"/>
    <w:rsid w:val="004028DF"/>
    <w:rsid w:val="0041652B"/>
    <w:rsid w:val="00420284"/>
    <w:rsid w:val="00421D66"/>
    <w:rsid w:val="004229D8"/>
    <w:rsid w:val="0042476C"/>
    <w:rsid w:val="00426ECC"/>
    <w:rsid w:val="0042773F"/>
    <w:rsid w:val="004330F6"/>
    <w:rsid w:val="00442B73"/>
    <w:rsid w:val="00443977"/>
    <w:rsid w:val="0044401D"/>
    <w:rsid w:val="0044493D"/>
    <w:rsid w:val="00445528"/>
    <w:rsid w:val="00451416"/>
    <w:rsid w:val="004573E4"/>
    <w:rsid w:val="0046705F"/>
    <w:rsid w:val="00471B56"/>
    <w:rsid w:val="00472964"/>
    <w:rsid w:val="0049145C"/>
    <w:rsid w:val="00492B6E"/>
    <w:rsid w:val="00495E02"/>
    <w:rsid w:val="0049648C"/>
    <w:rsid w:val="00497AAC"/>
    <w:rsid w:val="004B6CD6"/>
    <w:rsid w:val="004C0029"/>
    <w:rsid w:val="004C2940"/>
    <w:rsid w:val="004C50AE"/>
    <w:rsid w:val="004D0125"/>
    <w:rsid w:val="004D34DE"/>
    <w:rsid w:val="004F1654"/>
    <w:rsid w:val="005122F4"/>
    <w:rsid w:val="00514F8A"/>
    <w:rsid w:val="00531B7A"/>
    <w:rsid w:val="00542263"/>
    <w:rsid w:val="005443F2"/>
    <w:rsid w:val="00552CE3"/>
    <w:rsid w:val="00570182"/>
    <w:rsid w:val="00570381"/>
    <w:rsid w:val="00572A6A"/>
    <w:rsid w:val="0057776D"/>
    <w:rsid w:val="005810FC"/>
    <w:rsid w:val="00584D39"/>
    <w:rsid w:val="00594AB4"/>
    <w:rsid w:val="00596432"/>
    <w:rsid w:val="005B4E26"/>
    <w:rsid w:val="005B5B5C"/>
    <w:rsid w:val="005B7B71"/>
    <w:rsid w:val="005D3479"/>
    <w:rsid w:val="005F4D8C"/>
    <w:rsid w:val="00603BB7"/>
    <w:rsid w:val="00603CB2"/>
    <w:rsid w:val="006103A3"/>
    <w:rsid w:val="00610A60"/>
    <w:rsid w:val="006154BC"/>
    <w:rsid w:val="00615816"/>
    <w:rsid w:val="006279C3"/>
    <w:rsid w:val="00641890"/>
    <w:rsid w:val="00642075"/>
    <w:rsid w:val="00643E6E"/>
    <w:rsid w:val="00652EAE"/>
    <w:rsid w:val="0065533F"/>
    <w:rsid w:val="0066267F"/>
    <w:rsid w:val="00663DAA"/>
    <w:rsid w:val="006644B1"/>
    <w:rsid w:val="0066488B"/>
    <w:rsid w:val="0066634C"/>
    <w:rsid w:val="00670850"/>
    <w:rsid w:val="00672E7E"/>
    <w:rsid w:val="0067748D"/>
    <w:rsid w:val="006870A1"/>
    <w:rsid w:val="006B355C"/>
    <w:rsid w:val="006B697B"/>
    <w:rsid w:val="006B7F0D"/>
    <w:rsid w:val="006C6182"/>
    <w:rsid w:val="006D037E"/>
    <w:rsid w:val="006E7C96"/>
    <w:rsid w:val="006F1DA4"/>
    <w:rsid w:val="006F4087"/>
    <w:rsid w:val="0070192C"/>
    <w:rsid w:val="00701D9D"/>
    <w:rsid w:val="00707A14"/>
    <w:rsid w:val="00711924"/>
    <w:rsid w:val="0071278D"/>
    <w:rsid w:val="00714010"/>
    <w:rsid w:val="00714A96"/>
    <w:rsid w:val="007338DE"/>
    <w:rsid w:val="00740CDB"/>
    <w:rsid w:val="007420D5"/>
    <w:rsid w:val="00752CDE"/>
    <w:rsid w:val="00752D33"/>
    <w:rsid w:val="00755635"/>
    <w:rsid w:val="00765059"/>
    <w:rsid w:val="00784F4B"/>
    <w:rsid w:val="007A0C5A"/>
    <w:rsid w:val="007B3087"/>
    <w:rsid w:val="007B7F6B"/>
    <w:rsid w:val="007C0536"/>
    <w:rsid w:val="007D2FC1"/>
    <w:rsid w:val="007D7090"/>
    <w:rsid w:val="007E64C7"/>
    <w:rsid w:val="007F0F52"/>
    <w:rsid w:val="00801163"/>
    <w:rsid w:val="00802FB3"/>
    <w:rsid w:val="00804B8A"/>
    <w:rsid w:val="00805C20"/>
    <w:rsid w:val="008212B4"/>
    <w:rsid w:val="008259EC"/>
    <w:rsid w:val="0082614D"/>
    <w:rsid w:val="00833E49"/>
    <w:rsid w:val="008344DE"/>
    <w:rsid w:val="00834B43"/>
    <w:rsid w:val="008412E6"/>
    <w:rsid w:val="0084625C"/>
    <w:rsid w:val="008A32C4"/>
    <w:rsid w:val="008B1513"/>
    <w:rsid w:val="008C5412"/>
    <w:rsid w:val="008C7D8F"/>
    <w:rsid w:val="008D1C5E"/>
    <w:rsid w:val="008D6C66"/>
    <w:rsid w:val="008D6FCF"/>
    <w:rsid w:val="008E12A7"/>
    <w:rsid w:val="008E4796"/>
    <w:rsid w:val="008E51B9"/>
    <w:rsid w:val="008E55ED"/>
    <w:rsid w:val="008F5C85"/>
    <w:rsid w:val="00900537"/>
    <w:rsid w:val="009107F6"/>
    <w:rsid w:val="009127EC"/>
    <w:rsid w:val="00912E88"/>
    <w:rsid w:val="00914188"/>
    <w:rsid w:val="00923087"/>
    <w:rsid w:val="00930B5A"/>
    <w:rsid w:val="00932A8F"/>
    <w:rsid w:val="00934CA8"/>
    <w:rsid w:val="00934D7E"/>
    <w:rsid w:val="0093636F"/>
    <w:rsid w:val="009511EC"/>
    <w:rsid w:val="00954A2F"/>
    <w:rsid w:val="00956DF2"/>
    <w:rsid w:val="00956FC7"/>
    <w:rsid w:val="00975E4F"/>
    <w:rsid w:val="009768C3"/>
    <w:rsid w:val="00982496"/>
    <w:rsid w:val="0098321C"/>
    <w:rsid w:val="00983E90"/>
    <w:rsid w:val="00990D4B"/>
    <w:rsid w:val="00993FEB"/>
    <w:rsid w:val="0099542C"/>
    <w:rsid w:val="00997C8E"/>
    <w:rsid w:val="009A53C9"/>
    <w:rsid w:val="009A5ECA"/>
    <w:rsid w:val="009B76A4"/>
    <w:rsid w:val="009D1E2A"/>
    <w:rsid w:val="009F63DD"/>
    <w:rsid w:val="009F6B7B"/>
    <w:rsid w:val="00A11442"/>
    <w:rsid w:val="00A11B07"/>
    <w:rsid w:val="00A22247"/>
    <w:rsid w:val="00A26C30"/>
    <w:rsid w:val="00A30538"/>
    <w:rsid w:val="00A45E85"/>
    <w:rsid w:val="00A56BAA"/>
    <w:rsid w:val="00A6136E"/>
    <w:rsid w:val="00A6143C"/>
    <w:rsid w:val="00A86622"/>
    <w:rsid w:val="00A916F5"/>
    <w:rsid w:val="00A937BD"/>
    <w:rsid w:val="00AA4E24"/>
    <w:rsid w:val="00AA68AD"/>
    <w:rsid w:val="00AD31CF"/>
    <w:rsid w:val="00AD5EBE"/>
    <w:rsid w:val="00AE2D2A"/>
    <w:rsid w:val="00AE35E7"/>
    <w:rsid w:val="00AE7BA4"/>
    <w:rsid w:val="00AF34FB"/>
    <w:rsid w:val="00AF60A4"/>
    <w:rsid w:val="00AF67DA"/>
    <w:rsid w:val="00B00B7F"/>
    <w:rsid w:val="00B12652"/>
    <w:rsid w:val="00B157FE"/>
    <w:rsid w:val="00B225CD"/>
    <w:rsid w:val="00B33B6D"/>
    <w:rsid w:val="00B44AFE"/>
    <w:rsid w:val="00B4629B"/>
    <w:rsid w:val="00B50A2F"/>
    <w:rsid w:val="00B52DC0"/>
    <w:rsid w:val="00B64ED7"/>
    <w:rsid w:val="00B65474"/>
    <w:rsid w:val="00B75D67"/>
    <w:rsid w:val="00B826AE"/>
    <w:rsid w:val="00B965F9"/>
    <w:rsid w:val="00BB5322"/>
    <w:rsid w:val="00BC07B0"/>
    <w:rsid w:val="00BE2C29"/>
    <w:rsid w:val="00BE691E"/>
    <w:rsid w:val="00BE7878"/>
    <w:rsid w:val="00C0126F"/>
    <w:rsid w:val="00C04038"/>
    <w:rsid w:val="00C055EF"/>
    <w:rsid w:val="00C207F8"/>
    <w:rsid w:val="00C42B0C"/>
    <w:rsid w:val="00C52638"/>
    <w:rsid w:val="00C60F1C"/>
    <w:rsid w:val="00C61DF8"/>
    <w:rsid w:val="00C817DC"/>
    <w:rsid w:val="00C9392A"/>
    <w:rsid w:val="00C968D9"/>
    <w:rsid w:val="00CA3DA1"/>
    <w:rsid w:val="00CA575D"/>
    <w:rsid w:val="00CB1B75"/>
    <w:rsid w:val="00CC0884"/>
    <w:rsid w:val="00CC31F1"/>
    <w:rsid w:val="00CD6678"/>
    <w:rsid w:val="00CE1F4D"/>
    <w:rsid w:val="00CE4D2D"/>
    <w:rsid w:val="00CF15DC"/>
    <w:rsid w:val="00CF18B3"/>
    <w:rsid w:val="00D00B65"/>
    <w:rsid w:val="00D07434"/>
    <w:rsid w:val="00D15275"/>
    <w:rsid w:val="00D24279"/>
    <w:rsid w:val="00D2508A"/>
    <w:rsid w:val="00D30DD0"/>
    <w:rsid w:val="00D32B97"/>
    <w:rsid w:val="00D42BC5"/>
    <w:rsid w:val="00D430F5"/>
    <w:rsid w:val="00D43248"/>
    <w:rsid w:val="00D43C0A"/>
    <w:rsid w:val="00D45CF8"/>
    <w:rsid w:val="00D46A84"/>
    <w:rsid w:val="00D5566E"/>
    <w:rsid w:val="00D60C8C"/>
    <w:rsid w:val="00D72879"/>
    <w:rsid w:val="00D742A0"/>
    <w:rsid w:val="00D77603"/>
    <w:rsid w:val="00D80D98"/>
    <w:rsid w:val="00D8306A"/>
    <w:rsid w:val="00D879AE"/>
    <w:rsid w:val="00D9197C"/>
    <w:rsid w:val="00D93285"/>
    <w:rsid w:val="00DA4953"/>
    <w:rsid w:val="00DB09E8"/>
    <w:rsid w:val="00DB0CDC"/>
    <w:rsid w:val="00DB40C3"/>
    <w:rsid w:val="00DC778A"/>
    <w:rsid w:val="00DD6F41"/>
    <w:rsid w:val="00DE09F1"/>
    <w:rsid w:val="00DE56C3"/>
    <w:rsid w:val="00DF0F87"/>
    <w:rsid w:val="00DF557C"/>
    <w:rsid w:val="00E167CF"/>
    <w:rsid w:val="00E21547"/>
    <w:rsid w:val="00E23681"/>
    <w:rsid w:val="00E32170"/>
    <w:rsid w:val="00E3385B"/>
    <w:rsid w:val="00E42540"/>
    <w:rsid w:val="00E4298F"/>
    <w:rsid w:val="00E56BEC"/>
    <w:rsid w:val="00E72E13"/>
    <w:rsid w:val="00E741B6"/>
    <w:rsid w:val="00E75395"/>
    <w:rsid w:val="00E76D16"/>
    <w:rsid w:val="00E8102B"/>
    <w:rsid w:val="00E842A5"/>
    <w:rsid w:val="00E95046"/>
    <w:rsid w:val="00EB0E60"/>
    <w:rsid w:val="00EB12A4"/>
    <w:rsid w:val="00EB5A70"/>
    <w:rsid w:val="00EC0211"/>
    <w:rsid w:val="00EC2E42"/>
    <w:rsid w:val="00EC63A2"/>
    <w:rsid w:val="00ED2235"/>
    <w:rsid w:val="00EE0D48"/>
    <w:rsid w:val="00EE5796"/>
    <w:rsid w:val="00EE71BF"/>
    <w:rsid w:val="00EF39E3"/>
    <w:rsid w:val="00EF53B1"/>
    <w:rsid w:val="00EF6128"/>
    <w:rsid w:val="00F01855"/>
    <w:rsid w:val="00F20B4A"/>
    <w:rsid w:val="00F21F71"/>
    <w:rsid w:val="00F23EC0"/>
    <w:rsid w:val="00F30357"/>
    <w:rsid w:val="00F31F25"/>
    <w:rsid w:val="00F35BA4"/>
    <w:rsid w:val="00F43A64"/>
    <w:rsid w:val="00F4663C"/>
    <w:rsid w:val="00F50568"/>
    <w:rsid w:val="00F569F1"/>
    <w:rsid w:val="00F64F9D"/>
    <w:rsid w:val="00F77E97"/>
    <w:rsid w:val="00F96BAB"/>
    <w:rsid w:val="00F97E0D"/>
    <w:rsid w:val="00FB24E5"/>
    <w:rsid w:val="00FB4389"/>
    <w:rsid w:val="00FD05E1"/>
    <w:rsid w:val="00FE265A"/>
    <w:rsid w:val="00FF248A"/>
    <w:rsid w:val="00FF24BD"/>
    <w:rsid w:val="00FF4772"/>
    <w:rsid w:val="00FF4DCD"/>
    <w:rsid w:val="07AA43DD"/>
    <w:rsid w:val="35142988"/>
    <w:rsid w:val="64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A80BF-E6E8-4645-9BF5-FEA07E75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basedOn w:val="Standardskrifttypeiafsnit"/>
    <w:uiPriority w:val="20"/>
    <w:qFormat/>
    <w:rsid w:val="00B44AFE"/>
    <w:rPr>
      <w:i/>
      <w:iCs/>
    </w:rPr>
  </w:style>
  <w:style w:type="character" w:customStyle="1" w:styleId="Svagfremhvning1">
    <w:name w:val="Svag fremhævning1"/>
    <w:basedOn w:val="Standardskrifttypeiafsnit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basedOn w:val="Standardskrifttypeiafsnit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43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z@sol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5" Type="http://schemas.openxmlformats.org/officeDocument/2006/relationships/hyperlink" Target="mailto:jyhe@youmail.dk" TargetMode="External"/><Relationship Id="rId4" Type="http://schemas.openxmlformats.org/officeDocument/2006/relationships/hyperlink" Target="mailto:jensenniels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SONNERUP VANDVÆRK a</vt:lpstr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SONNERUP VANDVÆRK a</dc:title>
  <dc:creator>Peer</dc:creator>
  <cp:lastModifiedBy>Kåre Ulrick Madsen</cp:lastModifiedBy>
  <cp:revision>2</cp:revision>
  <cp:lastPrinted>2015-06-13T07:42:00Z</cp:lastPrinted>
  <dcterms:created xsi:type="dcterms:W3CDTF">2016-05-09T08:21:00Z</dcterms:created>
  <dcterms:modified xsi:type="dcterms:W3CDTF">2016-05-09T08:21:00Z</dcterms:modified>
</cp:coreProperties>
</file>